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7"/>
        <w:tblW w:w="9747" w:type="dxa"/>
        <w:tblLook w:val="04A0"/>
      </w:tblPr>
      <w:tblGrid>
        <w:gridCol w:w="9963"/>
        <w:gridCol w:w="222"/>
      </w:tblGrid>
      <w:tr w:rsidR="00D82850" w:rsidRPr="004C7E54" w:rsidTr="00937BB2">
        <w:trPr>
          <w:trHeight w:val="1071"/>
        </w:trPr>
        <w:tc>
          <w:tcPr>
            <w:tcW w:w="4923" w:type="dxa"/>
            <w:hideMark/>
          </w:tcPr>
          <w:tbl>
            <w:tblPr>
              <w:tblpPr w:leftFromText="180" w:rightFromText="180" w:bottomFromText="200" w:vertAnchor="text" w:horzAnchor="margin" w:tblpY="-77"/>
              <w:tblW w:w="9747" w:type="dxa"/>
              <w:tblLook w:val="04A0"/>
            </w:tblPr>
            <w:tblGrid>
              <w:gridCol w:w="4923"/>
              <w:gridCol w:w="4824"/>
            </w:tblGrid>
            <w:tr w:rsidR="00D82850" w:rsidRPr="001975E0" w:rsidTr="00937BB2">
              <w:trPr>
                <w:trHeight w:val="1071"/>
              </w:trPr>
              <w:tc>
                <w:tcPr>
                  <w:tcW w:w="4923" w:type="dxa"/>
                  <w:hideMark/>
                </w:tcPr>
                <w:p w:rsidR="00D82850" w:rsidRPr="001975E0" w:rsidRDefault="00D82850" w:rsidP="00D82850">
                  <w:pPr>
                    <w:jc w:val="both"/>
                  </w:pPr>
                  <w:r w:rsidRPr="001975E0">
                    <w:t xml:space="preserve">ПРИНЯТО: </w:t>
                  </w:r>
                </w:p>
                <w:p w:rsidR="00D82850" w:rsidRPr="001975E0" w:rsidRDefault="00D82850" w:rsidP="00D82850">
                  <w:pPr>
                    <w:jc w:val="both"/>
                  </w:pPr>
                  <w:r w:rsidRPr="001975E0">
                    <w:t>Педагогический Совет МКДОУ</w:t>
                  </w:r>
                </w:p>
                <w:p w:rsidR="00D82850" w:rsidRPr="001975E0" w:rsidRDefault="00D82850" w:rsidP="00D82850">
                  <w:pPr>
                    <w:jc w:val="both"/>
                  </w:pPr>
                  <w:r w:rsidRPr="001975E0">
                    <w:t>«Детский сад № 15»</w:t>
                  </w:r>
                </w:p>
                <w:p w:rsidR="00D82850" w:rsidRPr="001975E0" w:rsidRDefault="00D82850" w:rsidP="00D82850">
                  <w:pPr>
                    <w:jc w:val="both"/>
                  </w:pPr>
                  <w:r w:rsidRPr="001975E0">
                    <w:t>Протокол № 1   от 05.09.2016 г.</w:t>
                  </w:r>
                </w:p>
              </w:tc>
              <w:tc>
                <w:tcPr>
                  <w:tcW w:w="4824" w:type="dxa"/>
                </w:tcPr>
                <w:p w:rsidR="00D82850" w:rsidRPr="001975E0" w:rsidRDefault="00D82850" w:rsidP="00D82850">
                  <w:pPr>
                    <w:jc w:val="both"/>
                  </w:pPr>
                  <w:r w:rsidRPr="001975E0">
                    <w:t xml:space="preserve">                    УТВЕРЖДАЮ: </w:t>
                  </w:r>
                </w:p>
                <w:p w:rsidR="00D82850" w:rsidRPr="001975E0" w:rsidRDefault="00D82850" w:rsidP="00D82850">
                  <w:r w:rsidRPr="001975E0">
                    <w:t>Приказ №  ___  от  «05» 09. 2016г.</w:t>
                  </w:r>
                </w:p>
                <w:p w:rsidR="00D82850" w:rsidRPr="001975E0" w:rsidRDefault="00D82850" w:rsidP="00D82850">
                  <w:r w:rsidRPr="001975E0">
                    <w:t>Заведующий   МКДОУ «Детский сад №15»</w:t>
                  </w:r>
                </w:p>
                <w:p w:rsidR="00D82850" w:rsidRPr="001975E0" w:rsidRDefault="00D82850" w:rsidP="00D82850">
                  <w:pPr>
                    <w:jc w:val="both"/>
                  </w:pPr>
                  <w:r w:rsidRPr="001975E0">
                    <w:t xml:space="preserve">                       _____________/Мушаева З.В./</w:t>
                  </w:r>
                </w:p>
                <w:p w:rsidR="00D82850" w:rsidRPr="001975E0" w:rsidRDefault="00D82850" w:rsidP="00D82850">
                  <w:pPr>
                    <w:jc w:val="both"/>
                  </w:pPr>
                </w:p>
              </w:tc>
            </w:tr>
          </w:tbl>
          <w:p w:rsidR="00D82850" w:rsidRDefault="00D82850" w:rsidP="00D82850"/>
        </w:tc>
        <w:tc>
          <w:tcPr>
            <w:tcW w:w="4824" w:type="dxa"/>
          </w:tcPr>
          <w:p w:rsidR="00D82850" w:rsidRDefault="00D82850" w:rsidP="00D82850"/>
        </w:tc>
      </w:tr>
    </w:tbl>
    <w:p w:rsidR="0086190B" w:rsidRDefault="0086190B" w:rsidP="00F72084">
      <w:pPr>
        <w:pStyle w:val="a3"/>
        <w:rPr>
          <w:b/>
          <w:bCs/>
          <w:color w:val="auto"/>
          <w:szCs w:val="20"/>
        </w:rPr>
      </w:pPr>
    </w:p>
    <w:p w:rsidR="0086190B" w:rsidRPr="0086190B" w:rsidRDefault="0086190B" w:rsidP="0086190B">
      <w:pPr>
        <w:pStyle w:val="a3"/>
        <w:spacing w:before="0" w:after="0"/>
        <w:jc w:val="center"/>
        <w:rPr>
          <w:b/>
          <w:bCs/>
          <w:color w:val="auto"/>
          <w:sz w:val="32"/>
          <w:szCs w:val="28"/>
        </w:rPr>
      </w:pPr>
      <w:r>
        <w:rPr>
          <w:b/>
          <w:bCs/>
          <w:color w:val="auto"/>
          <w:sz w:val="32"/>
          <w:szCs w:val="28"/>
        </w:rPr>
        <w:t>ПОЛОЖЕНИЕ</w:t>
      </w:r>
    </w:p>
    <w:p w:rsidR="00FC6972" w:rsidRDefault="00FC6972" w:rsidP="0086190B">
      <w:pPr>
        <w:pStyle w:val="a3"/>
        <w:spacing w:before="0" w:after="0"/>
        <w:jc w:val="center"/>
        <w:rPr>
          <w:b/>
          <w:bCs/>
          <w:color w:val="auto"/>
          <w:sz w:val="32"/>
          <w:szCs w:val="28"/>
        </w:rPr>
      </w:pPr>
      <w:r w:rsidRPr="0086190B">
        <w:rPr>
          <w:b/>
          <w:bCs/>
          <w:color w:val="auto"/>
          <w:sz w:val="32"/>
          <w:szCs w:val="28"/>
        </w:rPr>
        <w:t xml:space="preserve">о рабочей программе педагога </w:t>
      </w:r>
      <w:r w:rsidR="00D65156">
        <w:rPr>
          <w:b/>
          <w:bCs/>
          <w:color w:val="auto"/>
          <w:sz w:val="32"/>
          <w:szCs w:val="28"/>
        </w:rPr>
        <w:t>МК</w:t>
      </w:r>
      <w:r w:rsidRPr="0086190B">
        <w:rPr>
          <w:b/>
          <w:bCs/>
          <w:color w:val="auto"/>
          <w:sz w:val="32"/>
          <w:szCs w:val="28"/>
        </w:rPr>
        <w:t>ДОУ</w:t>
      </w:r>
      <w:r w:rsidR="00D65156">
        <w:rPr>
          <w:b/>
          <w:bCs/>
          <w:color w:val="auto"/>
          <w:sz w:val="32"/>
          <w:szCs w:val="28"/>
        </w:rPr>
        <w:t xml:space="preserve"> «Детский сад № 15»</w:t>
      </w:r>
    </w:p>
    <w:p w:rsidR="0086190B" w:rsidRPr="0086190B" w:rsidRDefault="0086190B" w:rsidP="0086190B">
      <w:pPr>
        <w:pStyle w:val="a3"/>
        <w:spacing w:before="0" w:after="0"/>
        <w:jc w:val="center"/>
        <w:rPr>
          <w:b/>
          <w:bCs/>
          <w:color w:val="auto"/>
          <w:sz w:val="32"/>
          <w:szCs w:val="28"/>
        </w:rPr>
      </w:pPr>
    </w:p>
    <w:p w:rsidR="007416E2" w:rsidRPr="0086190B" w:rsidRDefault="007416E2" w:rsidP="0086190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86190B">
        <w:rPr>
          <w:b/>
          <w:bCs/>
          <w:color w:val="auto"/>
          <w:sz w:val="28"/>
          <w:szCs w:val="28"/>
        </w:rPr>
        <w:t>1. Общее положение</w:t>
      </w:r>
    </w:p>
    <w:p w:rsidR="00FC6972" w:rsidRPr="0086190B" w:rsidRDefault="00FC6972" w:rsidP="007416E2">
      <w:pPr>
        <w:ind w:firstLine="709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</w:t>
      </w:r>
      <w:r w:rsidR="007416E2" w:rsidRPr="0086190B">
        <w:rPr>
          <w:sz w:val="28"/>
          <w:szCs w:val="28"/>
        </w:rPr>
        <w:t>от 29.12.2012   № 273-ФЗ "Об образовании в Российской Федерации"  (далее – Закон № 273-ФЗ),</w:t>
      </w:r>
      <w:r w:rsidR="007416E2" w:rsidRPr="0086190B">
        <w:rPr>
          <w:b/>
          <w:bCs/>
          <w:sz w:val="28"/>
          <w:szCs w:val="28"/>
        </w:rPr>
        <w:t xml:space="preserve"> </w:t>
      </w:r>
      <w:r w:rsidR="007416E2" w:rsidRPr="0086190B">
        <w:rPr>
          <w:sz w:val="28"/>
          <w:szCs w:val="28"/>
        </w:rPr>
        <w:t>ст. 48 Закона № 273-ФЗ</w:t>
      </w:r>
      <w:r w:rsidRPr="0086190B">
        <w:rPr>
          <w:sz w:val="28"/>
          <w:szCs w:val="28"/>
        </w:rPr>
        <w:t xml:space="preserve">, </w:t>
      </w:r>
      <w:r w:rsidR="007416E2" w:rsidRPr="0086190B">
        <w:rPr>
          <w:sz w:val="28"/>
          <w:szCs w:val="28"/>
        </w:rPr>
        <w:t>Федеральный государственный образовательный стандарт</w:t>
      </w:r>
      <w:r w:rsidR="00693F3B" w:rsidRPr="0086190B">
        <w:rPr>
          <w:sz w:val="28"/>
          <w:szCs w:val="28"/>
        </w:rPr>
        <w:t>,</w:t>
      </w:r>
      <w:r w:rsidRPr="0086190B">
        <w:rPr>
          <w:sz w:val="28"/>
          <w:szCs w:val="28"/>
        </w:rPr>
        <w:t xml:space="preserve"> </w:t>
      </w:r>
      <w:r w:rsidR="00693F3B" w:rsidRPr="0086190B">
        <w:rPr>
          <w:sz w:val="28"/>
          <w:szCs w:val="28"/>
        </w:rPr>
        <w:t>Уставом муниципального казенного дошкольного образовательного учреждения «</w:t>
      </w:r>
      <w:r w:rsidR="0086190B">
        <w:rPr>
          <w:sz w:val="28"/>
          <w:szCs w:val="28"/>
        </w:rPr>
        <w:t>Детский сад №15</w:t>
      </w:r>
      <w:r w:rsidR="00693F3B" w:rsidRPr="0086190B">
        <w:rPr>
          <w:sz w:val="28"/>
          <w:szCs w:val="28"/>
        </w:rPr>
        <w:t xml:space="preserve">» </w:t>
      </w:r>
      <w:r w:rsidRPr="0086190B">
        <w:rPr>
          <w:sz w:val="28"/>
          <w:szCs w:val="28"/>
        </w:rPr>
        <w:t xml:space="preserve"> и регламентирует порядок разработки и реализации рабочих программ педагогов. </w:t>
      </w:r>
    </w:p>
    <w:p w:rsidR="00FC6972" w:rsidRPr="0086190B" w:rsidRDefault="00FC6972" w:rsidP="00FC6972">
      <w:pPr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1.2. Рабочая программа (далее — Программа) — нормативный документ, определяющий объем, порядок, содержание изучения образовательных областей,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 </w:t>
      </w:r>
    </w:p>
    <w:p w:rsidR="00FC6972" w:rsidRPr="0086190B" w:rsidRDefault="00FC6972" w:rsidP="00FC697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sz w:val="28"/>
          <w:szCs w:val="28"/>
        </w:rPr>
      </w:pPr>
      <w:r w:rsidRPr="0086190B">
        <w:rPr>
          <w:sz w:val="28"/>
          <w:szCs w:val="28"/>
        </w:rPr>
        <w:tab/>
        <w:t xml:space="preserve">1.3. Цель: </w:t>
      </w:r>
      <w:r w:rsidRPr="0086190B">
        <w:rPr>
          <w:rStyle w:val="FontStyle43"/>
          <w:sz w:val="28"/>
          <w:szCs w:val="28"/>
        </w:rPr>
        <w:t>создание условий для планирования, организации и управления педагогическим процессом по определенной образовательной области.</w:t>
      </w:r>
    </w:p>
    <w:p w:rsidR="00FC6972" w:rsidRPr="0086190B" w:rsidRDefault="00FC6972" w:rsidP="00FC6972">
      <w:pPr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Задачи программы:</w:t>
      </w:r>
    </w:p>
    <w:p w:rsidR="00FC6972" w:rsidRPr="0086190B" w:rsidRDefault="00FC6972" w:rsidP="00FC6972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• дать представление о практической реализации компонентов федерального государственного образовательного стандарта при изучении конкретной образовательной области; </w:t>
      </w:r>
    </w:p>
    <w:p w:rsidR="00FC6972" w:rsidRPr="0086190B" w:rsidRDefault="00FC6972" w:rsidP="00FC6972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• определить содержание, объем, порядок изучения образовательной области с учетом целей, задач, специфики образовательного процесса  ДОУ и контингента воспитанников. </w:t>
      </w:r>
    </w:p>
    <w:p w:rsidR="00FC6972" w:rsidRPr="0086190B" w:rsidRDefault="00FC6972" w:rsidP="00FC6972">
      <w:pPr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1.4. Функции рабочей программы: </w:t>
      </w:r>
    </w:p>
    <w:p w:rsidR="00FC6972" w:rsidRPr="0086190B" w:rsidRDefault="00FC6972" w:rsidP="00FC6972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86190B">
        <w:rPr>
          <w:color w:val="000000"/>
          <w:sz w:val="28"/>
          <w:szCs w:val="28"/>
        </w:rPr>
        <w:t>Нормативная:  программа является документом, обязательным для исполнения;</w:t>
      </w:r>
    </w:p>
    <w:p w:rsidR="00FC6972" w:rsidRPr="0086190B" w:rsidRDefault="00FC6972" w:rsidP="00FC6972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r w:rsidRPr="0086190B">
        <w:rPr>
          <w:color w:val="000000"/>
          <w:sz w:val="28"/>
          <w:szCs w:val="28"/>
        </w:rPr>
        <w:t>Целеполагания: программа определяет цели и задачи реализации  образовательных областей;</w:t>
      </w:r>
    </w:p>
    <w:p w:rsidR="00FC6972" w:rsidRPr="0086190B" w:rsidRDefault="00FC6972" w:rsidP="00693F3B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6190B">
        <w:rPr>
          <w:color w:val="000000"/>
          <w:sz w:val="28"/>
          <w:szCs w:val="28"/>
        </w:rPr>
        <w:t xml:space="preserve">Процессуальная: определяет логическую последовательность усвоения </w:t>
      </w:r>
      <w:r w:rsidR="00693F3B" w:rsidRPr="0086190B">
        <w:rPr>
          <w:color w:val="000000"/>
          <w:sz w:val="28"/>
          <w:szCs w:val="28"/>
        </w:rPr>
        <w:t>с</w:t>
      </w:r>
      <w:r w:rsidRPr="0086190B">
        <w:rPr>
          <w:color w:val="000000"/>
          <w:sz w:val="28"/>
          <w:szCs w:val="28"/>
        </w:rPr>
        <w:t>одержания дошкольного образования, организационные формы, методы, условия и средства;</w:t>
      </w:r>
      <w:proofErr w:type="gramEnd"/>
    </w:p>
    <w:p w:rsidR="00FC6972" w:rsidRPr="0086190B" w:rsidRDefault="00FC6972" w:rsidP="00693F3B">
      <w:pPr>
        <w:widowControl/>
        <w:numPr>
          <w:ilvl w:val="0"/>
          <w:numId w:val="1"/>
        </w:numPr>
        <w:shd w:val="clear" w:color="auto" w:fill="FFFFFF"/>
        <w:tabs>
          <w:tab w:val="clear" w:pos="1004"/>
          <w:tab w:val="num" w:pos="1080"/>
        </w:tabs>
        <w:suppressAutoHyphens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6190B">
        <w:rPr>
          <w:color w:val="000000"/>
          <w:sz w:val="28"/>
          <w:szCs w:val="28"/>
        </w:rPr>
        <w:t>Аналитическая</w:t>
      </w:r>
      <w:proofErr w:type="gramEnd"/>
      <w:r w:rsidRPr="0086190B">
        <w:rPr>
          <w:color w:val="000000"/>
          <w:sz w:val="28"/>
          <w:szCs w:val="28"/>
        </w:rPr>
        <w:t>:</w:t>
      </w:r>
      <w:r w:rsidR="00693F3B" w:rsidRPr="0086190B">
        <w:rPr>
          <w:color w:val="000000"/>
          <w:sz w:val="28"/>
          <w:szCs w:val="28"/>
        </w:rPr>
        <w:t xml:space="preserve"> </w:t>
      </w:r>
      <w:r w:rsidRPr="0086190B">
        <w:rPr>
          <w:color w:val="000000"/>
          <w:sz w:val="28"/>
          <w:szCs w:val="28"/>
        </w:rPr>
        <w:t>выявляет уровни усвоения содержания дошкольного образования, критерии оценки развития  воспитанников.</w:t>
      </w:r>
    </w:p>
    <w:p w:rsidR="00F72084" w:rsidRDefault="00F72084" w:rsidP="00FC6972">
      <w:pPr>
        <w:jc w:val="center"/>
        <w:rPr>
          <w:b/>
          <w:bCs/>
          <w:sz w:val="28"/>
          <w:szCs w:val="28"/>
        </w:rPr>
      </w:pPr>
    </w:p>
    <w:p w:rsidR="00FC6972" w:rsidRPr="0086190B" w:rsidRDefault="00FC6972" w:rsidP="00FC6972">
      <w:pPr>
        <w:jc w:val="center"/>
        <w:rPr>
          <w:b/>
          <w:bCs/>
          <w:sz w:val="28"/>
          <w:szCs w:val="28"/>
        </w:rPr>
      </w:pPr>
      <w:r w:rsidRPr="0086190B">
        <w:rPr>
          <w:b/>
          <w:bCs/>
          <w:sz w:val="28"/>
          <w:szCs w:val="28"/>
        </w:rPr>
        <w:lastRenderedPageBreak/>
        <w:t>2. Технология разработки рабочей программы.</w:t>
      </w:r>
    </w:p>
    <w:p w:rsidR="00FC6972" w:rsidRPr="0086190B" w:rsidRDefault="00FC6972" w:rsidP="00FC6972">
      <w:pPr>
        <w:ind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2.1. Рабочая программа составляется педагогами, другими специалистами дошкольного образования по образовательным областям на каждый возраст на учебный год.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 xml:space="preserve">2.2. Проектирование содержания дошкольного образования на уровне отдельной образовательной области осуществляется </w:t>
      </w:r>
      <w:r w:rsidR="00896308" w:rsidRPr="0086190B">
        <w:rPr>
          <w:sz w:val="28"/>
          <w:szCs w:val="28"/>
        </w:rPr>
        <w:t>на каждой возрастной группе в</w:t>
      </w:r>
      <w:r w:rsidRPr="0086190B">
        <w:rPr>
          <w:sz w:val="28"/>
          <w:szCs w:val="28"/>
        </w:rPr>
        <w:t xml:space="preserve"> соответствии с уровнем его профессионального мастерства и авторским видением содержания  образовательной области. 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 xml:space="preserve">2.3. Допускается разработка Программы коллективом педагогов методического объединения. Данное решение должно быть принято коллегиально на педагогическом Совете и утверждено приказом заведующего  ДОУ. </w:t>
      </w:r>
    </w:p>
    <w:p w:rsidR="00FC6972" w:rsidRPr="0086190B" w:rsidRDefault="00FC6972" w:rsidP="00FC6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86190B">
        <w:rPr>
          <w:b/>
          <w:bCs/>
          <w:sz w:val="28"/>
          <w:szCs w:val="28"/>
        </w:rPr>
        <w:t>3. Структура рабочей программы.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 xml:space="preserve">3.1. Структура Программы 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FC6972" w:rsidRPr="0086190B" w:rsidRDefault="00FC6972" w:rsidP="00FC6972">
      <w:pPr>
        <w:widowControl/>
        <w:suppressAutoHyphens w:val="0"/>
        <w:ind w:left="928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Титульный лист.</w:t>
      </w:r>
    </w:p>
    <w:p w:rsidR="00FC6972" w:rsidRPr="0086190B" w:rsidRDefault="00FC6972" w:rsidP="000651D2">
      <w:pPr>
        <w:widowControl/>
        <w:numPr>
          <w:ilvl w:val="0"/>
          <w:numId w:val="3"/>
        </w:numPr>
        <w:tabs>
          <w:tab w:val="left" w:pos="709"/>
        </w:tabs>
        <w:suppressAutoHyphens w:val="0"/>
        <w:spacing w:before="100" w:beforeAutospacing="1"/>
        <w:ind w:left="0" w:firstLine="709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Пояснительная записка. (Введение, возрастные особенности детей; организация режима пребывания детей в образовательном учреждении)</w:t>
      </w:r>
    </w:p>
    <w:p w:rsidR="00FC6972" w:rsidRPr="0086190B" w:rsidRDefault="00FC6972" w:rsidP="00FC6972">
      <w:pPr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/>
        <w:ind w:left="0"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Перечень основных видов организованной образовательной деятельности.</w:t>
      </w:r>
    </w:p>
    <w:p w:rsidR="00FC6972" w:rsidRPr="0086190B" w:rsidRDefault="00FC6972" w:rsidP="00FC6972">
      <w:pPr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/>
        <w:ind w:left="0"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Содержание психолого-педагогической работы по образовательным областям</w:t>
      </w:r>
    </w:p>
    <w:p w:rsidR="00FC6972" w:rsidRPr="0086190B" w:rsidRDefault="00FC6972" w:rsidP="00FC6972">
      <w:pPr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/>
        <w:ind w:left="0"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Перспективный план по национально-региональному компоненту.</w:t>
      </w:r>
    </w:p>
    <w:p w:rsidR="00FC6972" w:rsidRPr="0086190B" w:rsidRDefault="00FC6972" w:rsidP="00FC6972">
      <w:pPr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/>
        <w:ind w:left="0"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Перспективный план по взаимодействию с родителями. </w:t>
      </w:r>
    </w:p>
    <w:p w:rsidR="00FC6972" w:rsidRPr="0086190B" w:rsidRDefault="00FC6972" w:rsidP="00FC6972">
      <w:pPr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/>
        <w:ind w:left="0" w:firstLine="720"/>
        <w:jc w:val="both"/>
        <w:rPr>
          <w:sz w:val="28"/>
          <w:szCs w:val="28"/>
        </w:rPr>
      </w:pPr>
      <w:r w:rsidRPr="0086190B">
        <w:rPr>
          <w:sz w:val="28"/>
          <w:szCs w:val="28"/>
        </w:rPr>
        <w:t xml:space="preserve">Система мониторинга достижения детьми планируемых результатов освоения </w:t>
      </w:r>
      <w:r w:rsidR="000651D2" w:rsidRPr="0086190B">
        <w:rPr>
          <w:sz w:val="28"/>
          <w:szCs w:val="28"/>
        </w:rPr>
        <w:t xml:space="preserve"> </w:t>
      </w:r>
      <w:r w:rsidRPr="0086190B">
        <w:rPr>
          <w:sz w:val="28"/>
          <w:szCs w:val="28"/>
        </w:rPr>
        <w:t>рабочей программы по образовательным областям.</w:t>
      </w:r>
    </w:p>
    <w:p w:rsidR="00FC6972" w:rsidRPr="0086190B" w:rsidRDefault="00FC6972" w:rsidP="00FC6972">
      <w:pPr>
        <w:pStyle w:val="Style180"/>
        <w:widowControl/>
        <w:numPr>
          <w:ilvl w:val="0"/>
          <w:numId w:val="3"/>
        </w:numPr>
        <w:tabs>
          <w:tab w:val="num" w:pos="1080"/>
        </w:tabs>
        <w:suppressAutoHyphens w:val="0"/>
        <w:spacing w:before="100" w:beforeAutospacing="1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90B"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 xml:space="preserve">3.2. Титульный лист: структурный элемент программы, представляющий сведения о </w:t>
      </w:r>
      <w:r w:rsidR="007416E2" w:rsidRPr="0086190B">
        <w:rPr>
          <w:sz w:val="28"/>
          <w:szCs w:val="28"/>
        </w:rPr>
        <w:t>возрастной группе,</w:t>
      </w:r>
      <w:r w:rsidRPr="0086190B">
        <w:rPr>
          <w:sz w:val="28"/>
          <w:szCs w:val="28"/>
        </w:rPr>
        <w:t xml:space="preserve"> названии программы,  авторе, дате написания.</w:t>
      </w:r>
    </w:p>
    <w:p w:rsidR="00FC6972" w:rsidRPr="0086190B" w:rsidRDefault="00FC6972" w:rsidP="00FC6972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86190B">
        <w:rPr>
          <w:sz w:val="28"/>
          <w:szCs w:val="28"/>
        </w:rPr>
        <w:tab/>
        <w:t xml:space="preserve">3.3. Пояснительная записка структурный элемент программы, поясняющий актуальность изучения образовательных областей. </w:t>
      </w:r>
      <w:r w:rsidRPr="0086190B">
        <w:rPr>
          <w:rStyle w:val="FontStyle43"/>
          <w:sz w:val="28"/>
          <w:szCs w:val="28"/>
        </w:rPr>
        <w:t>В пояснительной записке раскрываются возрастные особенности детей, организация режима пребывания детей в образовательном учреждении, указываются интегративные связи по образовательным областям.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>3.4. Перечень основных видов организованной деятельности подтверждается СанПиН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 xml:space="preserve">3.5. Содержание психолого-педагогической работы по образовательным областям: структурный элемент программы, содержащий направления работы по каждой образовательной области, четкий </w:t>
      </w:r>
      <w:r w:rsidRPr="0086190B">
        <w:rPr>
          <w:sz w:val="28"/>
          <w:szCs w:val="28"/>
        </w:rPr>
        <w:lastRenderedPageBreak/>
        <w:t>перспективный план в соответствии с Примерной Образовательной программой. Оформляется  в виде таблицы.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>3.6. Система мониторинга достижения детьми планируемых результатов освоения рабочей программы по образовательным областям: структурный элемент программы, определяющий базисные знания, умения, навыки, уровень развития, которыми должны овладеть воспитанники в процессе реализации данной образовательной области.</w:t>
      </w:r>
      <w:r w:rsidRPr="0086190B">
        <w:rPr>
          <w:sz w:val="28"/>
          <w:szCs w:val="28"/>
        </w:rPr>
        <w:tab/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>Мониторинг проводится 2 раза в год (сентябрь, май)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>3.7. Список  учебно-методического обеспечения:  структурный элемент программы, который определяет необходимые для реализации данной образовательной области  методические и учебные пособия, оборудование,  игровой,  дидактический материал, ТСО.</w:t>
      </w:r>
    </w:p>
    <w:p w:rsidR="00FC6972" w:rsidRPr="0086190B" w:rsidRDefault="00FC6972" w:rsidP="00FC6972">
      <w:pPr>
        <w:pStyle w:val="a3"/>
        <w:spacing w:before="0" w:after="0"/>
        <w:ind w:firstLine="709"/>
        <w:rPr>
          <w:sz w:val="28"/>
          <w:szCs w:val="28"/>
        </w:rPr>
      </w:pPr>
      <w:r w:rsidRPr="0086190B">
        <w:rPr>
          <w:sz w:val="28"/>
          <w:szCs w:val="28"/>
        </w:rPr>
        <w:t xml:space="preserve">3.8. Список литературы: структурный элемент программы, включающий перечень использованной автором литературы. </w:t>
      </w:r>
    </w:p>
    <w:p w:rsidR="00F72084" w:rsidRDefault="00F72084" w:rsidP="00FC697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C6972" w:rsidRPr="0086190B" w:rsidRDefault="00FC6972" w:rsidP="00FC6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86190B">
        <w:rPr>
          <w:b/>
          <w:bCs/>
          <w:sz w:val="28"/>
          <w:szCs w:val="28"/>
        </w:rPr>
        <w:t>4. Оформление рабочей программы.</w:t>
      </w:r>
    </w:p>
    <w:p w:rsidR="00FC6972" w:rsidRPr="0086190B" w:rsidRDefault="00FC6972" w:rsidP="00FC6972">
      <w:pPr>
        <w:shd w:val="clear" w:color="auto" w:fill="FFFFFF"/>
        <w:ind w:firstLine="715"/>
        <w:jc w:val="both"/>
        <w:rPr>
          <w:b/>
          <w:sz w:val="28"/>
          <w:szCs w:val="28"/>
        </w:rPr>
      </w:pPr>
      <w:r w:rsidRPr="0086190B">
        <w:rPr>
          <w:sz w:val="28"/>
          <w:szCs w:val="28"/>
        </w:rPr>
        <w:t xml:space="preserve">4.1. </w:t>
      </w:r>
      <w:r w:rsidRPr="0086190B">
        <w:rPr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Pr="0086190B">
        <w:rPr>
          <w:color w:val="000000"/>
          <w:spacing w:val="1"/>
          <w:sz w:val="28"/>
          <w:szCs w:val="28"/>
        </w:rPr>
        <w:t>Word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6190B">
        <w:rPr>
          <w:color w:val="000000"/>
          <w:spacing w:val="1"/>
          <w:sz w:val="28"/>
          <w:szCs w:val="28"/>
        </w:rPr>
        <w:t>for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6190B">
        <w:rPr>
          <w:color w:val="000000"/>
          <w:spacing w:val="1"/>
          <w:sz w:val="28"/>
          <w:szCs w:val="28"/>
        </w:rPr>
        <w:t>Windows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 шрифтом </w:t>
      </w:r>
      <w:proofErr w:type="spellStart"/>
      <w:r w:rsidRPr="0086190B">
        <w:rPr>
          <w:color w:val="000000"/>
          <w:spacing w:val="1"/>
          <w:sz w:val="28"/>
          <w:szCs w:val="28"/>
        </w:rPr>
        <w:t>Times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6190B">
        <w:rPr>
          <w:color w:val="000000"/>
          <w:spacing w:val="1"/>
          <w:sz w:val="28"/>
          <w:szCs w:val="28"/>
        </w:rPr>
        <w:t>New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6190B">
        <w:rPr>
          <w:color w:val="000000"/>
          <w:spacing w:val="1"/>
          <w:sz w:val="28"/>
          <w:szCs w:val="28"/>
        </w:rPr>
        <w:t>Roman</w:t>
      </w:r>
      <w:proofErr w:type="spellEnd"/>
      <w:r w:rsidRPr="0086190B">
        <w:rPr>
          <w:color w:val="000000"/>
          <w:spacing w:val="1"/>
          <w:sz w:val="28"/>
          <w:szCs w:val="28"/>
        </w:rPr>
        <w:t xml:space="preserve">, кегль 12-14, межстрочный интервал </w:t>
      </w:r>
      <w:r w:rsidRPr="0086190B">
        <w:rPr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86190B">
          <w:rPr>
            <w:color w:val="000000"/>
            <w:spacing w:val="2"/>
            <w:sz w:val="28"/>
            <w:szCs w:val="28"/>
          </w:rPr>
          <w:t>1,25 см</w:t>
        </w:r>
      </w:smartTag>
      <w:r w:rsidRPr="0086190B">
        <w:rPr>
          <w:color w:val="000000"/>
          <w:spacing w:val="2"/>
          <w:sz w:val="28"/>
          <w:szCs w:val="28"/>
        </w:rPr>
        <w:t xml:space="preserve">, поля </w:t>
      </w:r>
      <w:r w:rsidRPr="0086190B">
        <w:rPr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86190B">
          <w:rPr>
            <w:color w:val="000000"/>
            <w:spacing w:val="1"/>
            <w:sz w:val="28"/>
            <w:szCs w:val="28"/>
          </w:rPr>
          <w:t>2 см</w:t>
        </w:r>
      </w:smartTag>
      <w:r w:rsidRPr="0086190B">
        <w:rPr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86190B">
        <w:rPr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86190B">
        <w:rPr>
          <w:color w:val="000000"/>
          <w:spacing w:val="5"/>
          <w:sz w:val="28"/>
          <w:szCs w:val="28"/>
        </w:rPr>
        <w:t>Word</w:t>
      </w:r>
      <w:proofErr w:type="spellEnd"/>
      <w:r w:rsidRPr="0086190B">
        <w:rPr>
          <w:color w:val="000000"/>
          <w:spacing w:val="1"/>
          <w:sz w:val="28"/>
          <w:szCs w:val="28"/>
        </w:rPr>
        <w:t>, листы формата А</w:t>
      </w:r>
      <w:proofErr w:type="gramStart"/>
      <w:r w:rsidRPr="0086190B">
        <w:rPr>
          <w:color w:val="000000"/>
          <w:spacing w:val="1"/>
          <w:sz w:val="28"/>
          <w:szCs w:val="28"/>
        </w:rPr>
        <w:t>4</w:t>
      </w:r>
      <w:proofErr w:type="gramEnd"/>
      <w:r w:rsidRPr="0086190B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FC6972" w:rsidRPr="0086190B" w:rsidRDefault="00FC6972" w:rsidP="00FC697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6190B">
        <w:rPr>
          <w:sz w:val="28"/>
          <w:szCs w:val="28"/>
        </w:rPr>
        <w:t>Рабочая программа вкладывается в файлы, страницы нумеруются, утверждается подписью руководителя ДОУ и печатью.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 xml:space="preserve">4.2. Титульный лист считается первым, не подлежит нумерации, также как и листы приложения. На титульном листе указывается: </w:t>
      </w:r>
    </w:p>
    <w:p w:rsidR="00FC6972" w:rsidRPr="0086190B" w:rsidRDefault="00FC6972" w:rsidP="00FC6972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86190B">
        <w:rPr>
          <w:sz w:val="28"/>
          <w:szCs w:val="28"/>
        </w:rPr>
        <w:t>Учредитель;</w:t>
      </w:r>
    </w:p>
    <w:p w:rsidR="00FC6972" w:rsidRPr="0086190B" w:rsidRDefault="00FC6972" w:rsidP="00FC6972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86190B">
        <w:rPr>
          <w:sz w:val="28"/>
          <w:szCs w:val="28"/>
        </w:rPr>
        <w:t>Подпись руководителя ДОУ</w:t>
      </w:r>
    </w:p>
    <w:p w:rsidR="00FC6972" w:rsidRPr="0086190B" w:rsidRDefault="00FC6972" w:rsidP="00FC6972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86190B">
        <w:rPr>
          <w:sz w:val="28"/>
          <w:szCs w:val="28"/>
        </w:rPr>
        <w:t xml:space="preserve">Название Программы; </w:t>
      </w:r>
    </w:p>
    <w:p w:rsidR="00FC6972" w:rsidRPr="0086190B" w:rsidRDefault="00FC6972" w:rsidP="00FC6972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86190B">
        <w:rPr>
          <w:sz w:val="28"/>
          <w:szCs w:val="28"/>
        </w:rPr>
        <w:t xml:space="preserve">Адресность (возрастная группа, возраст детей); </w:t>
      </w:r>
    </w:p>
    <w:p w:rsidR="00FC6972" w:rsidRPr="0086190B" w:rsidRDefault="00FC6972" w:rsidP="00FC6972">
      <w:pPr>
        <w:pStyle w:val="a3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86190B">
        <w:rPr>
          <w:sz w:val="28"/>
          <w:szCs w:val="28"/>
        </w:rPr>
        <w:t xml:space="preserve">Сведения об авторе (должность, ФИО), </w:t>
      </w:r>
    </w:p>
    <w:p w:rsidR="00FC6972" w:rsidRPr="0086190B" w:rsidRDefault="00FC6972" w:rsidP="00FC6972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86190B">
        <w:rPr>
          <w:sz w:val="28"/>
          <w:szCs w:val="28"/>
        </w:rPr>
        <w:t xml:space="preserve"> Место нахождения, год составления Программы. </w:t>
      </w:r>
    </w:p>
    <w:p w:rsidR="00FC6972" w:rsidRPr="0086190B" w:rsidRDefault="00FC6972" w:rsidP="00FC6972">
      <w:pPr>
        <w:rPr>
          <w:sz w:val="28"/>
          <w:szCs w:val="28"/>
        </w:rPr>
      </w:pPr>
      <w:r w:rsidRPr="0086190B">
        <w:rPr>
          <w:sz w:val="28"/>
          <w:szCs w:val="28"/>
        </w:rPr>
        <w:t xml:space="preserve">       </w:t>
      </w:r>
      <w:r w:rsidRPr="0086190B">
        <w:rPr>
          <w:sz w:val="28"/>
          <w:szCs w:val="28"/>
        </w:rPr>
        <w:tab/>
        <w:t>4.3. Содержание психолого-педагогической работы по образовательным областям представляется в виде таблицы.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 xml:space="preserve">4.4.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образовательной области. </w:t>
      </w:r>
    </w:p>
    <w:p w:rsidR="00FC6972" w:rsidRPr="0086190B" w:rsidRDefault="00FC6972" w:rsidP="00FC697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FC6972" w:rsidRPr="0086190B" w:rsidRDefault="00FC6972" w:rsidP="00FC697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86190B">
        <w:rPr>
          <w:b/>
          <w:bCs/>
          <w:sz w:val="28"/>
          <w:szCs w:val="28"/>
        </w:rPr>
        <w:t>5. Утверждение рабочей программы.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 xml:space="preserve">5.1. Рабочая программа утверждается ежегодно в начале учебного года (до 1 сентября текущего года) приказом руководителя дошкольного образовательного учреждения. </w:t>
      </w:r>
    </w:p>
    <w:p w:rsidR="00FC6972" w:rsidRPr="0086190B" w:rsidRDefault="00FC6972" w:rsidP="00FC6972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iCs/>
          <w:sz w:val="28"/>
          <w:szCs w:val="28"/>
        </w:rPr>
        <w:t xml:space="preserve">5.2. </w:t>
      </w:r>
      <w:r w:rsidRPr="0086190B">
        <w:rPr>
          <w:sz w:val="28"/>
          <w:szCs w:val="28"/>
        </w:rPr>
        <w:t xml:space="preserve">Утверждение Программы предполагает следующие процедуры: </w:t>
      </w:r>
    </w:p>
    <w:p w:rsidR="00B5181F" w:rsidRPr="0086190B" w:rsidRDefault="00FC6972" w:rsidP="00896308">
      <w:pPr>
        <w:pStyle w:val="a3"/>
        <w:spacing w:before="0" w:after="0"/>
        <w:ind w:firstLine="720"/>
        <w:rPr>
          <w:sz w:val="28"/>
          <w:szCs w:val="28"/>
        </w:rPr>
      </w:pPr>
      <w:r w:rsidRPr="0086190B">
        <w:rPr>
          <w:sz w:val="28"/>
          <w:szCs w:val="28"/>
        </w:rPr>
        <w:t>• обсуждение и принятие Программы на  педагогическом Совете</w:t>
      </w:r>
      <w:r w:rsidR="00896308" w:rsidRPr="0086190B">
        <w:rPr>
          <w:sz w:val="28"/>
          <w:szCs w:val="28"/>
        </w:rPr>
        <w:t>.</w:t>
      </w:r>
    </w:p>
    <w:sectPr w:rsidR="00B5181F" w:rsidRPr="0086190B" w:rsidSect="0086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819E6"/>
    <w:multiLevelType w:val="hybridMultilevel"/>
    <w:tmpl w:val="7E900158"/>
    <w:lvl w:ilvl="0" w:tplc="F7FC0DA8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21729712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1D50D61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E474C80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41D04E40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528C44C0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D388BDCE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148488D2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796A42E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3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972"/>
    <w:rsid w:val="000651D2"/>
    <w:rsid w:val="001074F1"/>
    <w:rsid w:val="001A093F"/>
    <w:rsid w:val="00361756"/>
    <w:rsid w:val="004C6234"/>
    <w:rsid w:val="004F3121"/>
    <w:rsid w:val="00542C01"/>
    <w:rsid w:val="00693F3B"/>
    <w:rsid w:val="006C1EC5"/>
    <w:rsid w:val="006F3B37"/>
    <w:rsid w:val="007416E2"/>
    <w:rsid w:val="007800E6"/>
    <w:rsid w:val="007A4D8D"/>
    <w:rsid w:val="007B3B05"/>
    <w:rsid w:val="0086190B"/>
    <w:rsid w:val="0086522E"/>
    <w:rsid w:val="00896308"/>
    <w:rsid w:val="00910CB4"/>
    <w:rsid w:val="00A70E4C"/>
    <w:rsid w:val="00A84A11"/>
    <w:rsid w:val="00B5181F"/>
    <w:rsid w:val="00B61D07"/>
    <w:rsid w:val="00C60910"/>
    <w:rsid w:val="00CD5603"/>
    <w:rsid w:val="00D65156"/>
    <w:rsid w:val="00D778F0"/>
    <w:rsid w:val="00D82850"/>
    <w:rsid w:val="00DD318C"/>
    <w:rsid w:val="00DE0501"/>
    <w:rsid w:val="00E4675F"/>
    <w:rsid w:val="00EF0152"/>
    <w:rsid w:val="00F72084"/>
    <w:rsid w:val="00F803AA"/>
    <w:rsid w:val="00FC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0">
    <w:name w:val="Font Style210"/>
    <w:basedOn w:val="a0"/>
    <w:uiPriority w:val="99"/>
    <w:rsid w:val="00FC697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"/>
    <w:rsid w:val="00FC6972"/>
    <w:pPr>
      <w:autoSpaceDE w:val="0"/>
      <w:spacing w:line="403" w:lineRule="exact"/>
      <w:ind w:hanging="326"/>
    </w:pPr>
    <w:rPr>
      <w:rFonts w:ascii="Tahoma" w:eastAsia="Times New Roman" w:hAnsi="Tahoma" w:cs="Tahoma"/>
      <w:lang w:eastAsia="ar-SA"/>
    </w:rPr>
  </w:style>
  <w:style w:type="paragraph" w:styleId="a3">
    <w:name w:val="Normal (Web)"/>
    <w:basedOn w:val="a"/>
    <w:rsid w:val="00FC6972"/>
    <w:pPr>
      <w:widowControl/>
      <w:suppressAutoHyphens w:val="0"/>
      <w:spacing w:before="120" w:after="12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Style4">
    <w:name w:val="Style4"/>
    <w:basedOn w:val="a"/>
    <w:rsid w:val="00FC6972"/>
    <w:pPr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kern w:val="0"/>
      <w:lang w:eastAsia="ru-RU"/>
    </w:rPr>
  </w:style>
  <w:style w:type="character" w:customStyle="1" w:styleId="FontStyle43">
    <w:name w:val="Font Style43"/>
    <w:basedOn w:val="a0"/>
    <w:rsid w:val="00FC697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FC6972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42">
    <w:name w:val="Font Style42"/>
    <w:basedOn w:val="a0"/>
    <w:rsid w:val="00FC697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7416E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7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мкдоу-16</dc:creator>
  <cp:lastModifiedBy>Админ</cp:lastModifiedBy>
  <cp:revision>2</cp:revision>
  <cp:lastPrinted>2016-10-30T13:23:00Z</cp:lastPrinted>
  <dcterms:created xsi:type="dcterms:W3CDTF">2016-11-21T04:39:00Z</dcterms:created>
  <dcterms:modified xsi:type="dcterms:W3CDTF">2016-11-21T04:39:00Z</dcterms:modified>
</cp:coreProperties>
</file>